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D4" w:rsidRDefault="00DE31D4" w:rsidP="000F5B74">
      <w:pPr>
        <w:pStyle w:val="Corpsdetexte"/>
        <w:spacing w:before="8"/>
        <w:rPr>
          <w:sz w:val="19"/>
        </w:rPr>
      </w:pPr>
    </w:p>
    <w:p w:rsidR="00DE31D4" w:rsidRDefault="00D030BF" w:rsidP="00870DAE">
      <w:pPr>
        <w:pStyle w:val="Titre"/>
        <w:jc w:val="center"/>
        <w:rPr>
          <w:u w:val="none"/>
        </w:rPr>
      </w:pPr>
      <w:r>
        <w:rPr>
          <w:u w:val="thick"/>
        </w:rPr>
        <w:t xml:space="preserve">AVIS DE RECRUTEMENT D’UN (01) </w:t>
      </w:r>
      <w:r w:rsidR="00E8767A">
        <w:rPr>
          <w:u w:val="thick"/>
        </w:rPr>
        <w:t xml:space="preserve">TECHNICIEN SUPERIEUR EN </w:t>
      </w:r>
      <w:r w:rsidR="00870DAE">
        <w:rPr>
          <w:u w:val="thick"/>
        </w:rPr>
        <w:t>ELECTRONIQUE OU EN TELECOMMUNICATION</w:t>
      </w:r>
    </w:p>
    <w:p w:rsidR="00DE31D4" w:rsidRDefault="00DE31D4" w:rsidP="000F5B74">
      <w:pPr>
        <w:pStyle w:val="Corpsdetexte"/>
        <w:spacing w:before="11"/>
        <w:rPr>
          <w:b/>
          <w:sz w:val="15"/>
        </w:rPr>
      </w:pPr>
    </w:p>
    <w:p w:rsidR="009902F1" w:rsidRPr="003520D3" w:rsidRDefault="009902F1" w:rsidP="009902F1">
      <w:pPr>
        <w:pStyle w:val="Titre"/>
        <w:jc w:val="center"/>
        <w:rPr>
          <w:sz w:val="24"/>
          <w:szCs w:val="24"/>
          <w:u w:val="none"/>
        </w:rPr>
      </w:pPr>
      <w:r w:rsidRPr="003520D3">
        <w:rPr>
          <w:sz w:val="24"/>
          <w:szCs w:val="24"/>
          <w:u w:val="thick"/>
        </w:rPr>
        <w:t>Code : 04/2020</w:t>
      </w:r>
    </w:p>
    <w:p w:rsidR="00DE31D4" w:rsidRDefault="00DE31D4" w:rsidP="000F5B74">
      <w:pPr>
        <w:pStyle w:val="Corpsdetexte"/>
        <w:spacing w:before="11"/>
        <w:rPr>
          <w:rFonts w:ascii="Bookman Uralic"/>
          <w:b/>
        </w:rPr>
      </w:pPr>
    </w:p>
    <w:p w:rsidR="00DE31D4" w:rsidRDefault="00D030BF" w:rsidP="0011317D">
      <w:pPr>
        <w:tabs>
          <w:tab w:val="left" w:pos="4056"/>
        </w:tabs>
        <w:ind w:left="232"/>
        <w:rPr>
          <w:sz w:val="24"/>
        </w:rPr>
      </w:pPr>
      <w:r>
        <w:rPr>
          <w:sz w:val="24"/>
        </w:rPr>
        <w:t>Type de contrat :</w:t>
      </w:r>
      <w:r w:rsidR="0011317D">
        <w:rPr>
          <w:sz w:val="24"/>
        </w:rPr>
        <w:t xml:space="preserve"> </w:t>
      </w:r>
      <w:r w:rsidR="0011317D">
        <w:rPr>
          <w:rFonts w:ascii="Calibri" w:hAnsi="Calibri" w:cs="Calibri"/>
          <w:bCs/>
          <w:spacing w:val="11"/>
        </w:rPr>
        <w:t>Statutaire</w:t>
      </w:r>
      <w:r>
        <w:rPr>
          <w:sz w:val="24"/>
        </w:rPr>
        <w:tab/>
        <w:t>Disponibilité́</w:t>
      </w:r>
      <w:r w:rsidR="00EB0FBB">
        <w:rPr>
          <w:sz w:val="24"/>
        </w:rPr>
        <w:t xml:space="preserve"> </w:t>
      </w:r>
      <w:r>
        <w:rPr>
          <w:sz w:val="24"/>
        </w:rPr>
        <w:t>immédiate</w:t>
      </w:r>
    </w:p>
    <w:p w:rsidR="00DE31D4" w:rsidRDefault="00DE31D4" w:rsidP="000F5B74">
      <w:pPr>
        <w:pStyle w:val="Corpsdetexte"/>
        <w:spacing w:before="1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4"/>
        <w:gridCol w:w="7552"/>
      </w:tblGrid>
      <w:tr w:rsidR="00DE31D4" w:rsidRPr="00FF21ED">
        <w:trPr>
          <w:trHeight w:val="395"/>
        </w:trPr>
        <w:tc>
          <w:tcPr>
            <w:tcW w:w="10176" w:type="dxa"/>
            <w:gridSpan w:val="2"/>
            <w:shd w:val="clear" w:color="auto" w:fill="DFDFDF"/>
          </w:tcPr>
          <w:p w:rsidR="00DE31D4" w:rsidRPr="00FF21ED" w:rsidRDefault="00870DAE" w:rsidP="001026B7">
            <w:pPr>
              <w:pStyle w:val="TableParagraph"/>
              <w:spacing w:before="47"/>
              <w:ind w:left="3141" w:right="2358"/>
              <w:jc w:val="center"/>
              <w:rPr>
                <w:b/>
              </w:rPr>
            </w:pPr>
            <w:r>
              <w:rPr>
                <w:b/>
              </w:rPr>
              <w:t xml:space="preserve">Technicien Supérieur </w:t>
            </w:r>
          </w:p>
        </w:tc>
      </w:tr>
      <w:tr w:rsidR="00DE31D4" w:rsidRPr="00FF21ED">
        <w:trPr>
          <w:trHeight w:val="397"/>
        </w:trPr>
        <w:tc>
          <w:tcPr>
            <w:tcW w:w="2624" w:type="dxa"/>
          </w:tcPr>
          <w:p w:rsidR="00DE31D4" w:rsidRPr="00FF21ED" w:rsidRDefault="00D030BF" w:rsidP="000F5B74">
            <w:pPr>
              <w:pStyle w:val="TableParagraph"/>
              <w:spacing w:before="70"/>
              <w:ind w:left="107"/>
              <w:rPr>
                <w:b/>
              </w:rPr>
            </w:pPr>
            <w:r w:rsidRPr="00FF21ED">
              <w:rPr>
                <w:b/>
              </w:rPr>
              <w:t>Employeur</w:t>
            </w:r>
          </w:p>
        </w:tc>
        <w:tc>
          <w:tcPr>
            <w:tcW w:w="7552" w:type="dxa"/>
          </w:tcPr>
          <w:p w:rsidR="00DE31D4" w:rsidRPr="00FF21ED" w:rsidRDefault="00A97628" w:rsidP="001D599D">
            <w:pPr>
              <w:pStyle w:val="TableParagraph"/>
              <w:spacing w:before="65"/>
              <w:ind w:left="107"/>
            </w:pPr>
            <w:r w:rsidRPr="00FF21ED">
              <w:t xml:space="preserve">Le </w:t>
            </w:r>
            <w:r w:rsidR="001D599D" w:rsidRPr="00FF21ED">
              <w:t>C</w:t>
            </w:r>
            <w:r w:rsidRPr="00FF21ED">
              <w:t xml:space="preserve">entre </w:t>
            </w:r>
            <w:r w:rsidR="001D599D" w:rsidRPr="00FF21ED">
              <w:t>T</w:t>
            </w:r>
            <w:r w:rsidRPr="00FF21ED">
              <w:t xml:space="preserve">echnique des </w:t>
            </w:r>
            <w:r w:rsidR="001D599D" w:rsidRPr="00FF21ED">
              <w:t>I</w:t>
            </w:r>
            <w:r w:rsidRPr="00FF21ED">
              <w:t xml:space="preserve">ndustries </w:t>
            </w:r>
            <w:r w:rsidR="001D599D" w:rsidRPr="00FF21ED">
              <w:t>M</w:t>
            </w:r>
            <w:r w:rsidRPr="00FF21ED">
              <w:t xml:space="preserve">écaniques et </w:t>
            </w:r>
            <w:r w:rsidR="001D599D" w:rsidRPr="00FF21ED">
              <w:t>E</w:t>
            </w:r>
            <w:r w:rsidRPr="00FF21ED">
              <w:t>lectriques</w:t>
            </w:r>
            <w:r w:rsidR="00D030BF" w:rsidRPr="00FF21ED">
              <w:t xml:space="preserve"> (</w:t>
            </w:r>
            <w:r w:rsidRPr="00FF21ED">
              <w:t>CETIME</w:t>
            </w:r>
            <w:r w:rsidR="00D030BF" w:rsidRPr="00FF21ED">
              <w:t>)</w:t>
            </w:r>
          </w:p>
        </w:tc>
      </w:tr>
      <w:tr w:rsidR="00DE31D4" w:rsidRPr="00FF21ED">
        <w:trPr>
          <w:trHeight w:val="395"/>
        </w:trPr>
        <w:tc>
          <w:tcPr>
            <w:tcW w:w="2624" w:type="dxa"/>
          </w:tcPr>
          <w:p w:rsidR="00DE31D4" w:rsidRPr="00FF21ED" w:rsidRDefault="00D030BF" w:rsidP="000F5B74">
            <w:pPr>
              <w:pStyle w:val="TableParagraph"/>
              <w:spacing w:before="70"/>
              <w:ind w:left="107"/>
              <w:rPr>
                <w:b/>
              </w:rPr>
            </w:pPr>
            <w:r w:rsidRPr="00FF21ED">
              <w:rPr>
                <w:b/>
              </w:rPr>
              <w:t>Superviseur hiérarchique</w:t>
            </w:r>
          </w:p>
        </w:tc>
        <w:tc>
          <w:tcPr>
            <w:tcW w:w="7552" w:type="dxa"/>
          </w:tcPr>
          <w:p w:rsidR="00DE31D4" w:rsidRPr="00FF21ED" w:rsidRDefault="00A97628" w:rsidP="00CB6665">
            <w:pPr>
              <w:pStyle w:val="TableParagraph"/>
              <w:spacing w:before="65"/>
              <w:ind w:left="107"/>
            </w:pPr>
            <w:r w:rsidRPr="00FF21ED">
              <w:t>Direct</w:t>
            </w:r>
            <w:r w:rsidR="001D599D" w:rsidRPr="00FF21ED">
              <w:t xml:space="preserve">ion Centrale </w:t>
            </w:r>
            <w:r w:rsidR="00CB6665" w:rsidRPr="00FF21ED">
              <w:t>Innovation Mécatronique et Energie</w:t>
            </w:r>
            <w:r w:rsidRPr="00FF21ED">
              <w:t xml:space="preserve"> </w:t>
            </w:r>
          </w:p>
        </w:tc>
      </w:tr>
      <w:tr w:rsidR="00DE31D4" w:rsidRPr="00FF21ED">
        <w:trPr>
          <w:trHeight w:val="397"/>
        </w:trPr>
        <w:tc>
          <w:tcPr>
            <w:tcW w:w="2624" w:type="dxa"/>
          </w:tcPr>
          <w:p w:rsidR="00DE31D4" w:rsidRPr="00FF21ED" w:rsidRDefault="00D030BF" w:rsidP="000F5B74">
            <w:pPr>
              <w:pStyle w:val="TableParagraph"/>
              <w:spacing w:before="73"/>
              <w:ind w:left="107"/>
              <w:rPr>
                <w:b/>
              </w:rPr>
            </w:pPr>
            <w:r w:rsidRPr="00FF21ED">
              <w:rPr>
                <w:b/>
              </w:rPr>
              <w:t>Lieu d’affectation</w:t>
            </w:r>
          </w:p>
        </w:tc>
        <w:tc>
          <w:tcPr>
            <w:tcW w:w="7552" w:type="dxa"/>
          </w:tcPr>
          <w:p w:rsidR="00DE31D4" w:rsidRPr="00FF21ED" w:rsidRDefault="00A97628" w:rsidP="000F5B74">
            <w:pPr>
              <w:pStyle w:val="TableParagraph"/>
              <w:spacing w:before="68"/>
              <w:ind w:left="107"/>
            </w:pPr>
            <w:r w:rsidRPr="00FF21ED">
              <w:t>Siege situé à la zone industrielle de KSAR SAID LA MANOUBA</w:t>
            </w:r>
          </w:p>
        </w:tc>
      </w:tr>
      <w:tr w:rsidR="00DE31D4" w:rsidRPr="00FF21ED">
        <w:trPr>
          <w:trHeight w:val="397"/>
        </w:trPr>
        <w:tc>
          <w:tcPr>
            <w:tcW w:w="10176" w:type="dxa"/>
            <w:gridSpan w:val="2"/>
            <w:shd w:val="clear" w:color="auto" w:fill="F1F1F1"/>
          </w:tcPr>
          <w:p w:rsidR="00DE31D4" w:rsidRPr="00FF21ED" w:rsidRDefault="00D030BF" w:rsidP="000F5B74">
            <w:pPr>
              <w:pStyle w:val="TableParagraph"/>
              <w:spacing w:before="56"/>
              <w:ind w:left="3466" w:right="3458"/>
              <w:jc w:val="center"/>
              <w:rPr>
                <w:b/>
              </w:rPr>
            </w:pPr>
            <w:r w:rsidRPr="00FF21ED">
              <w:rPr>
                <w:b/>
              </w:rPr>
              <w:t>Informations Générales</w:t>
            </w:r>
          </w:p>
        </w:tc>
      </w:tr>
      <w:tr w:rsidR="00DE31D4" w:rsidRPr="00FF21ED">
        <w:trPr>
          <w:trHeight w:val="3264"/>
        </w:trPr>
        <w:tc>
          <w:tcPr>
            <w:tcW w:w="10176" w:type="dxa"/>
            <w:gridSpan w:val="2"/>
          </w:tcPr>
          <w:p w:rsidR="001348B7" w:rsidRPr="00FF21ED" w:rsidRDefault="001348B7" w:rsidP="00870DAE">
            <w:pPr>
              <w:widowControl/>
              <w:shd w:val="clear" w:color="auto" w:fill="FFFFFF"/>
              <w:autoSpaceDE/>
              <w:autoSpaceDN/>
              <w:spacing w:after="240"/>
              <w:contextualSpacing/>
              <w:jc w:val="both"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 xml:space="preserve">Pour le besoin </w:t>
            </w:r>
            <w:r w:rsidR="00870DAE">
              <w:rPr>
                <w:rFonts w:asciiTheme="majorBidi" w:hAnsiTheme="majorBidi" w:cstheme="majorBidi"/>
                <w:color w:val="000000"/>
                <w:lang w:eastAsia="fr-FR"/>
              </w:rPr>
              <w:t xml:space="preserve">en personnel au </w:t>
            </w: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>laboratoire d</w:t>
            </w:r>
            <w:r w:rsidR="00870DAE">
              <w:rPr>
                <w:rFonts w:asciiTheme="majorBidi" w:hAnsiTheme="majorBidi" w:cstheme="majorBidi"/>
                <w:color w:val="000000"/>
                <w:lang w:eastAsia="fr-FR"/>
              </w:rPr>
              <w:t>e Compatibilité Electromagnétique</w:t>
            </w:r>
            <w:r w:rsidR="005B42F9">
              <w:rPr>
                <w:rFonts w:asciiTheme="majorBidi" w:hAnsiTheme="majorBidi" w:cstheme="majorBidi"/>
                <w:color w:val="000000"/>
                <w:lang w:eastAsia="fr-FR"/>
              </w:rPr>
              <w:t xml:space="preserve"> (CEM)</w:t>
            </w:r>
            <w:r w:rsidR="00870DAE">
              <w:rPr>
                <w:rFonts w:asciiTheme="majorBidi" w:hAnsiTheme="majorBidi" w:cstheme="majorBidi"/>
                <w:color w:val="000000"/>
                <w:lang w:eastAsia="fr-FR"/>
              </w:rPr>
              <w:t xml:space="preserve">, </w:t>
            </w: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 xml:space="preserve"> </w:t>
            </w:r>
            <w:r w:rsidR="00E8767A" w:rsidRPr="00FF21ED">
              <w:t>l</w:t>
            </w:r>
            <w:r w:rsidR="00AD1A5E" w:rsidRPr="00FF21ED">
              <w:t>e</w:t>
            </w:r>
            <w:r w:rsidR="00EB0FBB" w:rsidRPr="00FF21ED">
              <w:t xml:space="preserve"> </w:t>
            </w:r>
            <w:r w:rsidR="00E8767A" w:rsidRPr="00FF21ED">
              <w:t>C</w:t>
            </w:r>
            <w:r w:rsidR="00AD1A5E" w:rsidRPr="00FF21ED">
              <w:t xml:space="preserve">etime souhaite recevoir des candidatures de personnes qualifiées pour le recrutement d’un(e) </w:t>
            </w:r>
            <w:r w:rsidR="00E8767A" w:rsidRPr="00FF21ED">
              <w:t xml:space="preserve">Technicien Supérieur en </w:t>
            </w:r>
            <w:r w:rsidRPr="00FF21ED">
              <w:t xml:space="preserve">Génie </w:t>
            </w:r>
            <w:r w:rsidR="00870DAE">
              <w:rPr>
                <w:rFonts w:asciiTheme="majorBidi" w:hAnsiTheme="majorBidi" w:cstheme="majorBidi"/>
                <w:color w:val="000000"/>
                <w:lang w:eastAsia="fr-FR"/>
              </w:rPr>
              <w:t>Electronique ou en Télécommunication.</w:t>
            </w:r>
          </w:p>
          <w:p w:rsidR="005B42F9" w:rsidRPr="00AD1A5E" w:rsidRDefault="005B42F9" w:rsidP="005B42F9">
            <w:pPr>
              <w:pStyle w:val="TableParagraph"/>
              <w:spacing w:before="182" w:line="232" w:lineRule="auto"/>
              <w:ind w:left="0" w:right="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t>Le Cetime est un centre technique sous tutelle du Ministère de l’industrie, de l’Energie et des Mines qui a pour missions : le conseil, l’expertise, l’</w:t>
            </w:r>
            <w:r w:rsidRPr="00AD1A5E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assistance technique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, la formation et la réalisation d’analyses et d’essais</w:t>
            </w:r>
            <w:r w:rsidRPr="00AD1A5E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aux entreprises industrielles.</w:t>
            </w:r>
          </w:p>
          <w:p w:rsidR="00DE31D4" w:rsidRPr="00FF21ED" w:rsidRDefault="00DE31D4" w:rsidP="000F5B74">
            <w:pPr>
              <w:widowControl/>
              <w:numPr>
                <w:ilvl w:val="0"/>
                <w:numId w:val="7"/>
              </w:numPr>
              <w:autoSpaceDE/>
              <w:autoSpaceDN/>
              <w:spacing w:before="30" w:after="30"/>
              <w:ind w:left="180" w:right="180"/>
              <w:jc w:val="both"/>
              <w:rPr>
                <w:rFonts w:ascii="Tahoma" w:hAnsi="Tahoma" w:cs="Tahoma"/>
                <w:color w:val="000000"/>
                <w:lang w:eastAsia="fr-FR"/>
              </w:rPr>
            </w:pPr>
          </w:p>
        </w:tc>
      </w:tr>
      <w:tr w:rsidR="00DE31D4" w:rsidRPr="00FF21ED">
        <w:trPr>
          <w:trHeight w:val="276"/>
        </w:trPr>
        <w:tc>
          <w:tcPr>
            <w:tcW w:w="10176" w:type="dxa"/>
            <w:gridSpan w:val="2"/>
            <w:shd w:val="clear" w:color="auto" w:fill="F1F1F1"/>
          </w:tcPr>
          <w:p w:rsidR="00DE31D4" w:rsidRPr="00FF21ED" w:rsidRDefault="00D030BF" w:rsidP="000F5B74">
            <w:pPr>
              <w:pStyle w:val="TableParagraph"/>
              <w:ind w:left="3464" w:right="3460"/>
              <w:jc w:val="center"/>
              <w:rPr>
                <w:b/>
              </w:rPr>
            </w:pPr>
            <w:r w:rsidRPr="00FF21ED">
              <w:rPr>
                <w:b/>
              </w:rPr>
              <w:t>Principales responsabilités</w:t>
            </w:r>
          </w:p>
        </w:tc>
      </w:tr>
      <w:tr w:rsidR="00DE31D4" w:rsidRPr="00FF21ED">
        <w:trPr>
          <w:trHeight w:val="3984"/>
        </w:trPr>
        <w:tc>
          <w:tcPr>
            <w:tcW w:w="10176" w:type="dxa"/>
            <w:gridSpan w:val="2"/>
          </w:tcPr>
          <w:p w:rsidR="00DE31D4" w:rsidRPr="00FF21ED" w:rsidRDefault="00DE31D4" w:rsidP="000F5B74">
            <w:pPr>
              <w:pStyle w:val="TableParagraph"/>
              <w:spacing w:before="5"/>
              <w:ind w:left="0"/>
            </w:pPr>
          </w:p>
          <w:p w:rsidR="00DE31D4" w:rsidRPr="00FF21ED" w:rsidRDefault="00D030BF" w:rsidP="000F5B74">
            <w:pPr>
              <w:pStyle w:val="TableParagraph"/>
              <w:ind w:left="107"/>
            </w:pPr>
            <w:r w:rsidRPr="00FF21ED">
              <w:t>Les principales responsabilités du titulaire du poste se résument aux tâches suivantes :</w:t>
            </w:r>
          </w:p>
          <w:p w:rsidR="00870DAE" w:rsidRPr="00870DAE" w:rsidRDefault="00870DAE" w:rsidP="005B42F9">
            <w:pPr>
              <w:widowControl/>
              <w:numPr>
                <w:ilvl w:val="0"/>
                <w:numId w:val="18"/>
              </w:numPr>
              <w:autoSpaceDE/>
              <w:autoSpaceDN/>
              <w:spacing w:before="120" w:after="120"/>
              <w:ind w:left="714" w:right="499" w:hanging="357"/>
              <w:jc w:val="both"/>
              <w:rPr>
                <w:rFonts w:asciiTheme="majorBidi" w:hAnsiTheme="majorBidi" w:cstheme="majorBidi"/>
                <w:color w:val="000000"/>
              </w:rPr>
            </w:pPr>
            <w:r w:rsidRPr="00870DAE">
              <w:rPr>
                <w:rFonts w:asciiTheme="majorBidi" w:hAnsiTheme="majorBidi" w:cstheme="majorBidi"/>
                <w:color w:val="000000"/>
              </w:rPr>
              <w:t xml:space="preserve">Analyser </w:t>
            </w:r>
            <w:r w:rsidR="005B42F9">
              <w:rPr>
                <w:rFonts w:asciiTheme="majorBidi" w:hAnsiTheme="majorBidi" w:cstheme="majorBidi"/>
                <w:color w:val="000000"/>
              </w:rPr>
              <w:t>l</w:t>
            </w:r>
            <w:r w:rsidRPr="00870DAE">
              <w:rPr>
                <w:rFonts w:asciiTheme="majorBidi" w:hAnsiTheme="majorBidi" w:cstheme="majorBidi"/>
                <w:color w:val="000000"/>
              </w:rPr>
              <w:t xml:space="preserve">es demandes </w:t>
            </w:r>
            <w:r w:rsidR="005B42F9">
              <w:rPr>
                <w:rFonts w:asciiTheme="majorBidi" w:hAnsiTheme="majorBidi" w:cstheme="majorBidi"/>
                <w:color w:val="000000"/>
              </w:rPr>
              <w:t>des clients</w:t>
            </w:r>
          </w:p>
          <w:p w:rsidR="00870DAE" w:rsidRPr="00870DAE" w:rsidRDefault="00870DAE" w:rsidP="009060D5">
            <w:pPr>
              <w:widowControl/>
              <w:numPr>
                <w:ilvl w:val="0"/>
                <w:numId w:val="18"/>
              </w:numPr>
              <w:autoSpaceDE/>
              <w:autoSpaceDN/>
              <w:spacing w:before="120" w:after="120"/>
              <w:ind w:left="714" w:right="499" w:hanging="357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  <w:r w:rsidRPr="00870DAE">
              <w:rPr>
                <w:rFonts w:asciiTheme="majorBidi" w:hAnsiTheme="majorBidi" w:cstheme="majorBidi"/>
                <w:color w:val="000000"/>
              </w:rPr>
              <w:t>Aider à l'élaboration des propositions techniques et commerciales,</w:t>
            </w:r>
          </w:p>
          <w:p w:rsidR="00870DAE" w:rsidRPr="00870DAE" w:rsidRDefault="00870DAE" w:rsidP="009060D5">
            <w:pPr>
              <w:widowControl/>
              <w:numPr>
                <w:ilvl w:val="0"/>
                <w:numId w:val="18"/>
              </w:numPr>
              <w:autoSpaceDE/>
              <w:autoSpaceDN/>
              <w:spacing w:before="120" w:after="120"/>
              <w:ind w:left="714" w:right="499" w:hanging="357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  <w:r w:rsidRPr="00870DAE">
              <w:rPr>
                <w:rFonts w:asciiTheme="majorBidi" w:hAnsiTheme="majorBidi" w:cstheme="majorBidi"/>
                <w:color w:val="000000"/>
              </w:rPr>
              <w:t>Préparer les dossiers d'essais.</w:t>
            </w:r>
          </w:p>
          <w:p w:rsidR="00870DAE" w:rsidRPr="00870DAE" w:rsidRDefault="00870DAE" w:rsidP="009060D5">
            <w:pPr>
              <w:widowControl/>
              <w:numPr>
                <w:ilvl w:val="0"/>
                <w:numId w:val="18"/>
              </w:numPr>
              <w:autoSpaceDE/>
              <w:autoSpaceDN/>
              <w:spacing w:before="120" w:after="120"/>
              <w:ind w:left="714" w:right="499" w:hanging="357"/>
              <w:jc w:val="both"/>
              <w:rPr>
                <w:rFonts w:asciiTheme="majorBidi" w:hAnsiTheme="majorBidi" w:cstheme="majorBidi"/>
                <w:color w:val="000000"/>
              </w:rPr>
            </w:pPr>
            <w:r w:rsidRPr="00870DAE">
              <w:rPr>
                <w:rFonts w:asciiTheme="majorBidi" w:hAnsiTheme="majorBidi" w:cstheme="majorBidi"/>
                <w:color w:val="000000"/>
              </w:rPr>
              <w:t>Assurer la préparation des essais CEM.</w:t>
            </w:r>
          </w:p>
          <w:p w:rsidR="00870DAE" w:rsidRPr="00870DAE" w:rsidRDefault="00870DAE" w:rsidP="009060D5">
            <w:pPr>
              <w:widowControl/>
              <w:numPr>
                <w:ilvl w:val="0"/>
                <w:numId w:val="18"/>
              </w:numPr>
              <w:autoSpaceDE/>
              <w:autoSpaceDN/>
              <w:spacing w:before="120" w:after="120"/>
              <w:ind w:left="714" w:right="499" w:hanging="357"/>
              <w:jc w:val="both"/>
              <w:rPr>
                <w:rFonts w:asciiTheme="majorBidi" w:hAnsiTheme="majorBidi" w:cstheme="majorBidi"/>
                <w:color w:val="000000"/>
              </w:rPr>
            </w:pPr>
            <w:r w:rsidRPr="00870DAE">
              <w:rPr>
                <w:rFonts w:asciiTheme="majorBidi" w:hAnsiTheme="majorBidi" w:cstheme="majorBidi"/>
                <w:color w:val="000000"/>
              </w:rPr>
              <w:t xml:space="preserve">Préparer, mettre en œuvre et réaliser les essais de compatibilité électromagnétique suivant une procédure, un règlement, une norme ou un cahier des charges </w:t>
            </w:r>
          </w:p>
          <w:p w:rsidR="00870DAE" w:rsidRPr="00870DAE" w:rsidRDefault="00870DAE" w:rsidP="009060D5">
            <w:pPr>
              <w:widowControl/>
              <w:numPr>
                <w:ilvl w:val="0"/>
                <w:numId w:val="18"/>
              </w:numPr>
              <w:autoSpaceDE/>
              <w:autoSpaceDN/>
              <w:spacing w:before="120" w:after="120"/>
              <w:ind w:left="714" w:right="499" w:hanging="357"/>
              <w:jc w:val="both"/>
              <w:rPr>
                <w:rFonts w:asciiTheme="majorBidi" w:hAnsiTheme="majorBidi" w:cstheme="majorBidi"/>
                <w:color w:val="000000"/>
              </w:rPr>
            </w:pPr>
            <w:r w:rsidRPr="00870DAE">
              <w:rPr>
                <w:rFonts w:asciiTheme="majorBidi" w:hAnsiTheme="majorBidi" w:cstheme="majorBidi"/>
                <w:color w:val="000000"/>
              </w:rPr>
              <w:t>Vérifier la conformité du produit.</w:t>
            </w:r>
          </w:p>
          <w:p w:rsidR="00870DAE" w:rsidRPr="00870DAE" w:rsidRDefault="00870DAE" w:rsidP="009060D5">
            <w:pPr>
              <w:widowControl/>
              <w:numPr>
                <w:ilvl w:val="0"/>
                <w:numId w:val="18"/>
              </w:numPr>
              <w:autoSpaceDE/>
              <w:autoSpaceDN/>
              <w:spacing w:before="120" w:after="120"/>
              <w:ind w:left="714" w:right="499" w:hanging="357"/>
              <w:jc w:val="both"/>
              <w:rPr>
                <w:rFonts w:asciiTheme="majorBidi" w:hAnsiTheme="majorBidi" w:cstheme="majorBidi"/>
                <w:color w:val="000000"/>
              </w:rPr>
            </w:pPr>
            <w:r w:rsidRPr="00870DAE">
              <w:rPr>
                <w:rFonts w:asciiTheme="majorBidi" w:hAnsiTheme="majorBidi" w:cstheme="majorBidi"/>
                <w:color w:val="000000"/>
              </w:rPr>
              <w:t>Recueillir, interpréter et consigner dans un rapport les résultats des essais (en Français et/ou Anglais)</w:t>
            </w:r>
          </w:p>
          <w:p w:rsidR="00870DAE" w:rsidRPr="00870DAE" w:rsidRDefault="00870DAE" w:rsidP="009060D5">
            <w:pPr>
              <w:widowControl/>
              <w:numPr>
                <w:ilvl w:val="0"/>
                <w:numId w:val="18"/>
              </w:numPr>
              <w:autoSpaceDE/>
              <w:autoSpaceDN/>
              <w:spacing w:before="120" w:after="120"/>
              <w:ind w:left="714" w:right="499" w:hanging="357"/>
              <w:jc w:val="both"/>
              <w:rPr>
                <w:rFonts w:asciiTheme="majorBidi" w:hAnsiTheme="majorBidi" w:cstheme="majorBidi"/>
                <w:color w:val="000000"/>
              </w:rPr>
            </w:pPr>
            <w:r w:rsidRPr="00870DAE">
              <w:rPr>
                <w:rFonts w:asciiTheme="majorBidi" w:hAnsiTheme="majorBidi" w:cstheme="majorBidi"/>
                <w:color w:val="000000"/>
              </w:rPr>
              <w:t>Garantir le respect de la démarche de management de la qualité du laboratoire (selon ISO 17025).</w:t>
            </w:r>
          </w:p>
          <w:p w:rsidR="00870DAE" w:rsidRPr="00870DAE" w:rsidRDefault="00870DAE" w:rsidP="009060D5">
            <w:pPr>
              <w:widowControl/>
              <w:numPr>
                <w:ilvl w:val="0"/>
                <w:numId w:val="18"/>
              </w:numPr>
              <w:autoSpaceDE/>
              <w:autoSpaceDN/>
              <w:spacing w:before="120" w:after="120"/>
              <w:ind w:left="714" w:right="499" w:hanging="357"/>
              <w:jc w:val="both"/>
              <w:rPr>
                <w:rFonts w:asciiTheme="majorBidi" w:hAnsiTheme="majorBidi" w:cstheme="majorBidi"/>
                <w:color w:val="000000"/>
              </w:rPr>
            </w:pPr>
            <w:r w:rsidRPr="00870DAE">
              <w:rPr>
                <w:rFonts w:asciiTheme="majorBidi" w:hAnsiTheme="majorBidi" w:cstheme="majorBidi"/>
                <w:color w:val="000000"/>
              </w:rPr>
              <w:t>Assurer le suivi et la vérification métrologique des équipements de mesure (réception, recensement, suivi, vérification).</w:t>
            </w:r>
          </w:p>
          <w:p w:rsidR="00870DAE" w:rsidRPr="00870DAE" w:rsidRDefault="00870DAE" w:rsidP="009060D5">
            <w:pPr>
              <w:widowControl/>
              <w:numPr>
                <w:ilvl w:val="0"/>
                <w:numId w:val="18"/>
              </w:numPr>
              <w:autoSpaceDE/>
              <w:autoSpaceDN/>
              <w:spacing w:before="120" w:after="120"/>
              <w:ind w:left="714" w:right="499" w:hanging="357"/>
              <w:jc w:val="both"/>
              <w:rPr>
                <w:rFonts w:asciiTheme="majorBidi" w:hAnsiTheme="majorBidi" w:cstheme="majorBidi"/>
                <w:color w:val="000000"/>
              </w:rPr>
            </w:pPr>
            <w:r w:rsidRPr="00870DAE">
              <w:rPr>
                <w:rFonts w:asciiTheme="majorBidi" w:hAnsiTheme="majorBidi" w:cstheme="majorBidi"/>
                <w:color w:val="000000"/>
              </w:rPr>
              <w:t>Participer à la mise au point de nouveaux essais et à la détermination des moyens de mesure et de contrôle,</w:t>
            </w:r>
          </w:p>
          <w:p w:rsidR="00870DAE" w:rsidRPr="00870DAE" w:rsidRDefault="00870DAE" w:rsidP="009060D5">
            <w:pPr>
              <w:widowControl/>
              <w:numPr>
                <w:ilvl w:val="0"/>
                <w:numId w:val="18"/>
              </w:numPr>
              <w:autoSpaceDE/>
              <w:autoSpaceDN/>
              <w:spacing w:before="120" w:after="120"/>
              <w:ind w:left="714" w:right="499" w:hanging="357"/>
              <w:jc w:val="both"/>
              <w:rPr>
                <w:rFonts w:asciiTheme="majorBidi" w:hAnsiTheme="majorBidi" w:cstheme="majorBidi"/>
                <w:color w:val="000000"/>
              </w:rPr>
            </w:pPr>
            <w:r w:rsidRPr="00870DAE">
              <w:rPr>
                <w:rFonts w:asciiTheme="majorBidi" w:hAnsiTheme="majorBidi" w:cstheme="majorBidi"/>
                <w:color w:val="000000"/>
              </w:rPr>
              <w:t>Participer au retour d'expérience et proposer des améliorations des procédures qualité et technique.</w:t>
            </w:r>
          </w:p>
          <w:p w:rsidR="00DE31D4" w:rsidRPr="009060D5" w:rsidRDefault="00870DAE" w:rsidP="009060D5">
            <w:pPr>
              <w:pStyle w:val="Paragraphedeliste"/>
              <w:widowControl/>
              <w:numPr>
                <w:ilvl w:val="0"/>
                <w:numId w:val="18"/>
              </w:numPr>
              <w:autoSpaceDE/>
              <w:autoSpaceDN/>
              <w:spacing w:before="0" w:after="200"/>
              <w:ind w:left="714" w:hanging="357"/>
              <w:contextualSpacing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870DAE">
              <w:rPr>
                <w:rFonts w:asciiTheme="majorBidi" w:hAnsiTheme="majorBidi" w:cstheme="majorBidi"/>
                <w:color w:val="000000"/>
              </w:rPr>
              <w:t>Participer à la réflexion générale pour l'amélioration des compétences techniques (matériel, organisation).</w:t>
            </w:r>
            <w:r w:rsidR="001348B7" w:rsidRPr="00870DAE">
              <w:rPr>
                <w:rFonts w:asciiTheme="majorBidi" w:hAnsiTheme="majorBidi" w:cstheme="majorBidi"/>
                <w:color w:val="000000"/>
                <w:lang w:eastAsia="fr-FR"/>
              </w:rPr>
              <w:t>.</w:t>
            </w:r>
          </w:p>
        </w:tc>
      </w:tr>
    </w:tbl>
    <w:p w:rsidR="00DE31D4" w:rsidRPr="00E8767A" w:rsidRDefault="00DE31D4" w:rsidP="000F5B74">
      <w:pPr>
        <w:sectPr w:rsidR="00DE31D4" w:rsidRPr="00E8767A" w:rsidSect="00236024">
          <w:headerReference w:type="default" r:id="rId7"/>
          <w:footerReference w:type="default" r:id="rId8"/>
          <w:type w:val="continuous"/>
          <w:pgSz w:w="11910" w:h="16840"/>
          <w:pgMar w:top="1985" w:right="601" w:bottom="799" w:left="902" w:header="561" w:footer="607" w:gutter="0"/>
          <w:pgNumType w:start="1"/>
          <w:cols w:space="720"/>
        </w:sectPr>
      </w:pPr>
    </w:p>
    <w:p w:rsidR="00DE31D4" w:rsidRPr="00E8767A" w:rsidRDefault="00DE31D4" w:rsidP="000F5B74">
      <w:pPr>
        <w:pStyle w:val="Corpsdetexte"/>
        <w:spacing w:before="5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76"/>
      </w:tblGrid>
      <w:tr w:rsidR="00DE31D4" w:rsidRPr="00FF21ED">
        <w:trPr>
          <w:trHeight w:val="539"/>
        </w:trPr>
        <w:tc>
          <w:tcPr>
            <w:tcW w:w="10176" w:type="dxa"/>
            <w:shd w:val="clear" w:color="auto" w:fill="F1F1F1"/>
          </w:tcPr>
          <w:p w:rsidR="00DE31D4" w:rsidRPr="00FF21ED" w:rsidRDefault="00D030BF" w:rsidP="000F5B74">
            <w:pPr>
              <w:pStyle w:val="TableParagraph"/>
              <w:spacing w:before="128"/>
              <w:ind w:left="3348"/>
              <w:rPr>
                <w:b/>
              </w:rPr>
            </w:pPr>
            <w:r w:rsidRPr="00FF21ED">
              <w:rPr>
                <w:b/>
              </w:rPr>
              <w:t>Formation, expériences et langues</w:t>
            </w:r>
          </w:p>
        </w:tc>
      </w:tr>
      <w:tr w:rsidR="00DE31D4" w:rsidRPr="00FF21ED">
        <w:trPr>
          <w:trHeight w:val="5542"/>
        </w:trPr>
        <w:tc>
          <w:tcPr>
            <w:tcW w:w="10176" w:type="dxa"/>
          </w:tcPr>
          <w:p w:rsidR="00DE31D4" w:rsidRPr="00FF21ED" w:rsidRDefault="00DE31D4" w:rsidP="000F5B74">
            <w:pPr>
              <w:pStyle w:val="TableParagraph"/>
              <w:spacing w:before="2"/>
              <w:ind w:left="0"/>
            </w:pPr>
          </w:p>
          <w:p w:rsidR="00DE31D4" w:rsidRPr="00FF21ED" w:rsidRDefault="00D030BF" w:rsidP="000F5B74">
            <w:pPr>
              <w:pStyle w:val="TableParagraph"/>
              <w:ind w:left="465"/>
              <w:rPr>
                <w:b/>
              </w:rPr>
            </w:pPr>
            <w:r w:rsidRPr="00FF21ED">
              <w:rPr>
                <w:b/>
              </w:rPr>
              <w:t>Formation</w:t>
            </w:r>
          </w:p>
          <w:p w:rsidR="001348B7" w:rsidRPr="00FF21ED" w:rsidRDefault="001348B7" w:rsidP="001348B7">
            <w:pPr>
              <w:pStyle w:val="Paragraphedeliste"/>
              <w:widowControl/>
              <w:shd w:val="clear" w:color="auto" w:fill="FFFFFF"/>
              <w:autoSpaceDE/>
              <w:autoSpaceDN/>
              <w:spacing w:before="0" w:after="240"/>
              <w:ind w:left="720" w:firstLine="0"/>
              <w:contextualSpacing/>
              <w:jc w:val="both"/>
              <w:rPr>
                <w:rFonts w:asciiTheme="majorBidi" w:hAnsiTheme="majorBidi" w:cstheme="majorBidi"/>
                <w:color w:val="000000"/>
                <w:lang w:eastAsia="fr-FR"/>
              </w:rPr>
            </w:pPr>
          </w:p>
          <w:p w:rsidR="001348B7" w:rsidRPr="00FF21ED" w:rsidRDefault="005B42F9" w:rsidP="005B42F9">
            <w:pPr>
              <w:pStyle w:val="Paragraphedeliste"/>
              <w:widowControl/>
              <w:shd w:val="clear" w:color="auto" w:fill="FFFFFF"/>
              <w:autoSpaceDE/>
              <w:autoSpaceDN/>
              <w:spacing w:before="0" w:after="240"/>
              <w:ind w:left="720" w:firstLine="0"/>
              <w:contextualSpacing/>
              <w:jc w:val="both"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lang w:eastAsia="fr-FR"/>
              </w:rPr>
              <w:t xml:space="preserve">Titulaire d’un diplôme de technicien supérieur ou d’une licence en </w:t>
            </w:r>
            <w:r w:rsidR="009060D5">
              <w:rPr>
                <w:rFonts w:asciiTheme="majorBidi" w:hAnsiTheme="majorBidi" w:cstheme="majorBidi"/>
                <w:color w:val="000000"/>
                <w:lang w:eastAsia="fr-FR"/>
              </w:rPr>
              <w:t>Electronique ou Télécommunication</w:t>
            </w:r>
            <w:r w:rsidR="001348B7" w:rsidRPr="00FF21ED">
              <w:rPr>
                <w:rFonts w:asciiTheme="majorBidi" w:hAnsiTheme="majorBidi" w:cstheme="majorBidi"/>
                <w:color w:val="000000"/>
                <w:lang w:eastAsia="fr-FR"/>
              </w:rPr>
              <w:t>.</w:t>
            </w:r>
          </w:p>
          <w:p w:rsidR="00DE31D4" w:rsidRPr="00FF21ED" w:rsidRDefault="00DE31D4" w:rsidP="000F5B74">
            <w:pPr>
              <w:pStyle w:val="TableParagraph"/>
              <w:spacing w:before="8"/>
              <w:ind w:left="0"/>
            </w:pPr>
          </w:p>
          <w:p w:rsidR="008F454B" w:rsidRPr="00FF21ED" w:rsidRDefault="008F454B" w:rsidP="000F5B74">
            <w:pPr>
              <w:pStyle w:val="TableParagraph"/>
              <w:ind w:left="465"/>
              <w:rPr>
                <w:b/>
              </w:rPr>
            </w:pPr>
          </w:p>
          <w:p w:rsidR="00DE31D4" w:rsidRPr="00FF21ED" w:rsidRDefault="00D030BF" w:rsidP="000F5B74">
            <w:pPr>
              <w:pStyle w:val="TableParagraph"/>
              <w:ind w:left="465"/>
              <w:rPr>
                <w:b/>
              </w:rPr>
            </w:pPr>
            <w:r w:rsidRPr="00FF21ED">
              <w:rPr>
                <w:b/>
              </w:rPr>
              <w:t>Expérience</w:t>
            </w:r>
          </w:p>
          <w:p w:rsidR="001348B7" w:rsidRPr="00FF21ED" w:rsidRDefault="001348B7" w:rsidP="001348B7">
            <w:pPr>
              <w:shd w:val="clear" w:color="auto" w:fill="FFFFFF"/>
              <w:spacing w:after="240"/>
              <w:rPr>
                <w:rFonts w:asciiTheme="majorBidi" w:hAnsiTheme="majorBidi" w:cstheme="majorBidi"/>
                <w:color w:val="000000"/>
                <w:lang w:eastAsia="fr-FR"/>
              </w:rPr>
            </w:pPr>
          </w:p>
          <w:p w:rsidR="001348B7" w:rsidRPr="00FF21ED" w:rsidRDefault="001348B7" w:rsidP="001348B7">
            <w:pPr>
              <w:shd w:val="clear" w:color="auto" w:fill="FFFFFF"/>
              <w:spacing w:after="240"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 xml:space="preserve">Nous recherchons quelqu'un(e) avec : </w:t>
            </w:r>
          </w:p>
          <w:p w:rsidR="009060D5" w:rsidRPr="009060D5" w:rsidRDefault="005B42F9" w:rsidP="005B42F9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/>
              <w:ind w:right="497"/>
              <w:contextualSpacing/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D</w:t>
            </w:r>
            <w:r w:rsidR="009060D5" w:rsidRPr="009060D5">
              <w:rPr>
                <w:rFonts w:asciiTheme="majorBidi" w:eastAsia="Calibri" w:hAnsiTheme="majorBidi" w:cstheme="majorBidi"/>
              </w:rPr>
              <w:t>es compétences en électromagnétisme, électronique, électrotechnique et si possible en télécommunication et en Compatibilité Electromagnétique (CEM),</w:t>
            </w:r>
          </w:p>
          <w:p w:rsidR="009060D5" w:rsidRPr="009060D5" w:rsidRDefault="005B42F9" w:rsidP="009060D5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/>
              <w:ind w:right="497"/>
              <w:contextualSpacing/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Une </w:t>
            </w:r>
            <w:r w:rsidR="009060D5" w:rsidRPr="009060D5">
              <w:rPr>
                <w:rFonts w:asciiTheme="majorBidi" w:eastAsia="Calibri" w:hAnsiTheme="majorBidi" w:cstheme="majorBidi"/>
              </w:rPr>
              <w:t>Maîtrise des outils bureautiques usuels (Word, Excel, Powerpoint,…).</w:t>
            </w:r>
          </w:p>
          <w:p w:rsidR="001348B7" w:rsidRPr="00FF21ED" w:rsidRDefault="001348B7" w:rsidP="009060D5">
            <w:pPr>
              <w:pStyle w:val="Paragraphedeliste"/>
              <w:widowControl/>
              <w:shd w:val="clear" w:color="auto" w:fill="FFFFFF"/>
              <w:autoSpaceDE/>
              <w:autoSpaceDN/>
              <w:spacing w:before="0" w:after="240" w:line="360" w:lineRule="auto"/>
              <w:ind w:left="720" w:firstLine="0"/>
              <w:contextualSpacing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>.</w:t>
            </w:r>
          </w:p>
          <w:p w:rsidR="00DE31D4" w:rsidRPr="00FF21ED" w:rsidRDefault="00D030BF" w:rsidP="000F5B74">
            <w:pPr>
              <w:pStyle w:val="TableParagraph"/>
              <w:ind w:left="465"/>
              <w:rPr>
                <w:b/>
              </w:rPr>
            </w:pPr>
            <w:r w:rsidRPr="00FF21ED">
              <w:rPr>
                <w:b/>
              </w:rPr>
              <w:t>Langue</w:t>
            </w:r>
            <w:r w:rsidR="00FF21ED" w:rsidRPr="00FF21ED">
              <w:rPr>
                <w:b/>
              </w:rPr>
              <w:t>s</w:t>
            </w:r>
          </w:p>
          <w:p w:rsidR="009060D5" w:rsidRDefault="009060D5" w:rsidP="009060D5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/>
              <w:ind w:right="497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9060D5">
              <w:rPr>
                <w:rFonts w:asciiTheme="majorBidi" w:eastAsia="Calibri" w:hAnsiTheme="majorBidi" w:cstheme="majorBidi"/>
              </w:rPr>
              <w:t>Maîtrise de l’Anglais opérationnel pour la lecture de la documentation technique et la rédaction des rapports d'essais.</w:t>
            </w:r>
          </w:p>
          <w:p w:rsidR="009060D5" w:rsidRPr="009060D5" w:rsidRDefault="009060D5" w:rsidP="009060D5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/>
              <w:ind w:right="497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9060D5">
              <w:rPr>
                <w:rFonts w:asciiTheme="majorBidi" w:eastAsia="Calibri" w:hAnsiTheme="majorBidi" w:cstheme="majorBidi"/>
              </w:rPr>
              <w:t>Maîtrise de la langue Française (lu, écrit, parlé),</w:t>
            </w:r>
          </w:p>
          <w:p w:rsidR="009060D5" w:rsidRPr="009060D5" w:rsidRDefault="009060D5" w:rsidP="009060D5">
            <w:pPr>
              <w:widowControl/>
              <w:autoSpaceDE/>
              <w:autoSpaceDN/>
              <w:spacing w:before="120" w:after="120"/>
              <w:ind w:left="720" w:right="497"/>
              <w:contextualSpacing/>
              <w:jc w:val="both"/>
              <w:rPr>
                <w:rFonts w:asciiTheme="majorBidi" w:eastAsia="Calibri" w:hAnsiTheme="majorBidi" w:cstheme="majorBidi"/>
              </w:rPr>
            </w:pPr>
          </w:p>
          <w:p w:rsidR="008F454B" w:rsidRPr="00FF21ED" w:rsidRDefault="008F454B" w:rsidP="000F5B74">
            <w:pPr>
              <w:pStyle w:val="Paragraphedeliste"/>
              <w:widowControl/>
              <w:autoSpaceDE/>
              <w:autoSpaceDN/>
              <w:spacing w:before="0"/>
              <w:ind w:left="720" w:firstLine="0"/>
              <w:contextualSpacing/>
              <w:jc w:val="both"/>
            </w:pPr>
          </w:p>
        </w:tc>
      </w:tr>
      <w:tr w:rsidR="00DE31D4" w:rsidRPr="00FF21ED">
        <w:trPr>
          <w:trHeight w:val="539"/>
        </w:trPr>
        <w:tc>
          <w:tcPr>
            <w:tcW w:w="10176" w:type="dxa"/>
            <w:shd w:val="clear" w:color="auto" w:fill="F1F1F1"/>
          </w:tcPr>
          <w:p w:rsidR="00DE31D4" w:rsidRPr="00FF21ED" w:rsidRDefault="00D030BF" w:rsidP="000F5B74">
            <w:pPr>
              <w:pStyle w:val="TableParagraph"/>
              <w:spacing w:before="128"/>
              <w:ind w:left="3322"/>
              <w:rPr>
                <w:b/>
              </w:rPr>
            </w:pPr>
            <w:r w:rsidRPr="00FF21ED">
              <w:rPr>
                <w:b/>
              </w:rPr>
              <w:t xml:space="preserve">Etique, Management, </w:t>
            </w:r>
            <w:r w:rsidR="007C4068" w:rsidRPr="00FF21ED">
              <w:rPr>
                <w:b/>
              </w:rPr>
              <w:t>Leadership</w:t>
            </w:r>
          </w:p>
        </w:tc>
      </w:tr>
    </w:tbl>
    <w:p w:rsidR="00A75CAE" w:rsidRDefault="00A75CAE" w:rsidP="000F5B74">
      <w:pPr>
        <w:tabs>
          <w:tab w:val="left" w:pos="1005"/>
        </w:tabs>
      </w:pPr>
    </w:p>
    <w:p w:rsidR="009060D5" w:rsidRPr="009060D5" w:rsidRDefault="005B42F9" w:rsidP="005B42F9">
      <w:pPr>
        <w:widowControl/>
        <w:autoSpaceDE/>
        <w:autoSpaceDN/>
        <w:spacing w:before="120" w:after="120"/>
        <w:ind w:right="497"/>
        <w:contextualSpacing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D</w:t>
      </w:r>
      <w:r w:rsidR="009060D5" w:rsidRPr="009060D5">
        <w:rPr>
          <w:rFonts w:asciiTheme="majorBidi" w:eastAsia="Calibri" w:hAnsiTheme="majorBidi" w:cstheme="majorBidi"/>
        </w:rPr>
        <w:t xml:space="preserve">es </w:t>
      </w:r>
      <w:r w:rsidR="009060D5">
        <w:rPr>
          <w:rFonts w:asciiTheme="majorBidi" w:eastAsia="Calibri" w:hAnsiTheme="majorBidi" w:cstheme="majorBidi"/>
        </w:rPr>
        <w:t>c</w:t>
      </w:r>
      <w:r w:rsidR="009060D5" w:rsidRPr="009060D5">
        <w:rPr>
          <w:rFonts w:asciiTheme="majorBidi" w:eastAsia="Calibri" w:hAnsiTheme="majorBidi" w:cstheme="majorBidi"/>
        </w:rPr>
        <w:t>ompétences comportementales : rigueur, autonomie, esprit d'analyse, initiative, esprit d’équipe.</w:t>
      </w:r>
    </w:p>
    <w:p w:rsidR="009060D5" w:rsidRDefault="009060D5" w:rsidP="009060D5">
      <w:pPr>
        <w:pStyle w:val="Paragraphedeliste"/>
        <w:widowControl/>
        <w:autoSpaceDE/>
        <w:autoSpaceDN/>
        <w:spacing w:before="0"/>
        <w:ind w:left="720" w:firstLine="0"/>
        <w:contextualSpacing/>
      </w:pPr>
    </w:p>
    <w:p w:rsidR="001D599D" w:rsidRPr="00E8767A" w:rsidRDefault="001D599D" w:rsidP="00FF21ED">
      <w:pPr>
        <w:tabs>
          <w:tab w:val="left" w:pos="1005"/>
        </w:tabs>
      </w:pPr>
    </w:p>
    <w:p w:rsidR="009902F1" w:rsidRDefault="009902F1" w:rsidP="009902F1">
      <w:pPr>
        <w:pStyle w:val="Corpsdetexte"/>
        <w:spacing w:before="91"/>
        <w:ind w:left="516"/>
      </w:pPr>
      <w:r>
        <w:rPr>
          <w:b/>
        </w:rPr>
        <w:t>NB</w:t>
      </w:r>
      <w:r>
        <w:t>: - Les dossiers de candidature doivent inclure les pièces énumérées ci-dessous :</w:t>
      </w:r>
    </w:p>
    <w:p w:rsidR="009902F1" w:rsidRDefault="009902F1" w:rsidP="009902F1">
      <w:pPr>
        <w:pStyle w:val="Corpsdetexte"/>
        <w:numPr>
          <w:ilvl w:val="0"/>
          <w:numId w:val="21"/>
        </w:numPr>
        <w:spacing w:before="8"/>
        <w:rPr>
          <w:sz w:val="23"/>
        </w:rPr>
      </w:pPr>
      <w:r>
        <w:rPr>
          <w:sz w:val="23"/>
        </w:rPr>
        <w:t>L’enveloppe extérieure doit porter le n° de code relatif à l’appel de candidature.</w:t>
      </w:r>
    </w:p>
    <w:p w:rsidR="00A75CAE" w:rsidRPr="00E8767A" w:rsidRDefault="00A75CAE" w:rsidP="000F5B74">
      <w:pPr>
        <w:pStyle w:val="Corpsdetexte"/>
        <w:spacing w:before="8"/>
      </w:pP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spacing w:before="1"/>
        <w:ind w:hanging="222"/>
      </w:pPr>
      <w:r w:rsidRPr="00E8767A">
        <w:t>Lettre de</w:t>
      </w:r>
      <w:r w:rsidR="008F454B" w:rsidRPr="00E8767A">
        <w:t xml:space="preserve"> </w:t>
      </w:r>
      <w:r w:rsidRPr="00E8767A">
        <w:t>motivation;</w:t>
      </w: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spacing w:before="23"/>
        <w:ind w:hanging="222"/>
      </w:pPr>
      <w:r w:rsidRPr="00E8767A">
        <w:t>Un Curriculum Vitae</w:t>
      </w:r>
      <w:r w:rsidR="008F454B" w:rsidRPr="00E8767A">
        <w:t xml:space="preserve"> </w:t>
      </w:r>
      <w:r w:rsidRPr="00E8767A">
        <w:t>détaillé;</w:t>
      </w: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 w:rsidRPr="00E8767A">
        <w:t>Copie(s) du ou des</w:t>
      </w:r>
      <w:r w:rsidR="008F454B" w:rsidRPr="00E8767A">
        <w:t xml:space="preserve"> </w:t>
      </w:r>
      <w:r w:rsidRPr="00E8767A">
        <w:t>diplômes</w:t>
      </w: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 w:rsidRPr="00E8767A">
        <w:t>Copie(s) de ou des attestations de travail;</w:t>
      </w: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spacing w:before="21"/>
        <w:ind w:hanging="222"/>
      </w:pPr>
      <w:r w:rsidRPr="00E8767A">
        <w:t>Extrait d’acte de naissance;</w:t>
      </w:r>
    </w:p>
    <w:p w:rsidR="00A75CAE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 w:rsidRPr="00E8767A">
        <w:t>Copie de la carte d’identité ou du passeport en cours de</w:t>
      </w:r>
      <w:r w:rsidR="008F454B" w:rsidRPr="00E8767A">
        <w:t xml:space="preserve"> </w:t>
      </w:r>
      <w:r w:rsidRPr="00E8767A">
        <w:t>validité;</w:t>
      </w:r>
    </w:p>
    <w:p w:rsidR="005B42F9" w:rsidRPr="00E8767A" w:rsidRDefault="005B42F9" w:rsidP="000F5B74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>
        <w:t xml:space="preserve">Permis de conduire </w:t>
      </w:r>
      <w:r w:rsidR="00E02472">
        <w:t xml:space="preserve">type B </w:t>
      </w:r>
      <w:r>
        <w:t>obligatoire.</w:t>
      </w:r>
    </w:p>
    <w:p w:rsidR="00A75CAE" w:rsidRPr="00E8767A" w:rsidRDefault="00A75CAE" w:rsidP="000F5B74">
      <w:pPr>
        <w:pStyle w:val="Corpsdetexte"/>
        <w:spacing w:before="1"/>
      </w:pPr>
    </w:p>
    <w:p w:rsidR="00A75CAE" w:rsidRPr="00E8767A" w:rsidRDefault="00A75CAE" w:rsidP="000F5B74">
      <w:pPr>
        <w:pStyle w:val="Corpsdetexte"/>
        <w:ind w:left="516"/>
      </w:pPr>
      <w:r w:rsidRPr="00E8767A">
        <w:t>Tous les dossiers de candidature doivent parvenir par courrier au bureau d’ordre à l’adresse suivante :</w:t>
      </w:r>
    </w:p>
    <w:p w:rsidR="00A75CAE" w:rsidRPr="00E8767A" w:rsidRDefault="00A77C75" w:rsidP="000F5B74">
      <w:pPr>
        <w:rPr>
          <w:b/>
          <w:bCs/>
        </w:rPr>
      </w:pPr>
      <w:r w:rsidRPr="00A77C75">
        <w:fldChar w:fldCharType="begin"/>
      </w:r>
      <w:r w:rsidR="00A75CAE" w:rsidRPr="00E8767A">
        <w:instrText xml:space="preserve"> HYPERLINK "mailto:assi.rh@presidence.bj" \h </w:instrText>
      </w:r>
      <w:r w:rsidRPr="00A77C75">
        <w:fldChar w:fldCharType="separate"/>
      </w:r>
      <w:r w:rsidR="00A75CAE" w:rsidRPr="00E8767A">
        <w:rPr>
          <w:b/>
          <w:bCs/>
        </w:rPr>
        <w:t xml:space="preserve"> Centre Technique des Industries Mécaniques et Electriques</w:t>
      </w:r>
    </w:p>
    <w:p w:rsidR="00A75CAE" w:rsidRPr="00E8767A" w:rsidRDefault="00A75CAE" w:rsidP="000F5B74">
      <w:pPr>
        <w:rPr>
          <w:lang w:val="en-US"/>
        </w:rPr>
      </w:pPr>
      <w:r w:rsidRPr="00E8767A">
        <w:rPr>
          <w:lang w:val="en-US"/>
        </w:rPr>
        <w:t>GP7 - Z.I. Ksar Said - 2010 Manouba - Tunisie</w:t>
      </w:r>
    </w:p>
    <w:p w:rsidR="00DE31D4" w:rsidRPr="0093423B" w:rsidRDefault="00A77C75" w:rsidP="00EB6ACC">
      <w:pPr>
        <w:ind w:left="516" w:right="1548"/>
        <w:rPr>
          <w:b/>
        </w:rPr>
        <w:sectPr w:rsidR="00DE31D4" w:rsidRPr="0093423B">
          <w:pgSz w:w="11910" w:h="16840"/>
          <w:pgMar w:top="1660" w:right="600" w:bottom="800" w:left="900" w:header="560" w:footer="607" w:gutter="0"/>
          <w:cols w:space="720"/>
        </w:sectPr>
      </w:pPr>
      <w:r w:rsidRPr="00E8767A">
        <w:rPr>
          <w:b/>
        </w:rPr>
        <w:fldChar w:fldCharType="end"/>
      </w:r>
      <w:r w:rsidR="00A75CAE" w:rsidRPr="00E8767A">
        <w:t>au plu</w:t>
      </w:r>
      <w:r w:rsidR="0093423B" w:rsidRPr="00E8767A">
        <w:t xml:space="preserve">s tard le </w:t>
      </w:r>
      <w:r w:rsidR="005B42F9">
        <w:t>0</w:t>
      </w:r>
      <w:r w:rsidR="00EB6ACC">
        <w:t>6</w:t>
      </w:r>
      <w:r w:rsidR="005B42F9">
        <w:t xml:space="preserve"> novembre 2020.</w:t>
      </w:r>
    </w:p>
    <w:p w:rsidR="00DE31D4" w:rsidRPr="0093423B" w:rsidRDefault="00DE31D4" w:rsidP="000F5B74">
      <w:pPr>
        <w:tabs>
          <w:tab w:val="left" w:pos="6525"/>
        </w:tabs>
      </w:pPr>
      <w:bookmarkStart w:id="0" w:name="_GoBack"/>
      <w:bookmarkEnd w:id="0"/>
    </w:p>
    <w:sectPr w:rsidR="00DE31D4" w:rsidRPr="0093423B" w:rsidSect="0090424F">
      <w:pgSz w:w="11910" w:h="16840"/>
      <w:pgMar w:top="1660" w:right="600" w:bottom="800" w:left="900" w:header="560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48" w:rsidRDefault="008F6E48">
      <w:r>
        <w:separator/>
      </w:r>
    </w:p>
  </w:endnote>
  <w:endnote w:type="continuationSeparator" w:id="1">
    <w:p w:rsidR="008F6E48" w:rsidRDefault="008F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D4" w:rsidRDefault="00A77C75">
    <w:pPr>
      <w:pStyle w:val="Corpsdetexte"/>
      <w:spacing w:line="14" w:lineRule="auto"/>
      <w:rPr>
        <w:sz w:val="20"/>
      </w:rPr>
    </w:pPr>
    <w:r w:rsidRPr="00A77C75">
      <w:rPr>
        <w:noProof/>
        <w:lang w:eastAsia="fr-FR"/>
      </w:rPr>
      <w:pict>
        <v:group id="Group 2" o:spid="_x0000_s4098" style="position:absolute;margin-left:516.15pt;margin-top:801.6pt;width:29.25pt;height:30.75pt;z-index:-15836672;mso-position-horizontal-relative:page;mso-position-vertical-relative:page" coordorigin="10323,16032" coordsize="58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style="position:absolute;left:10705;top:16433;width:201;height:2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hfXBAAAA2gAAAA8AAABkcnMvZG93bnJldi54bWxET91qwjAUvh/4DuEI3gxNdWOTzlSGIsyx&#10;mzof4NCcNaXNSdfEWn16Iwx2+fH9r9aDbURPna8cK5jPEhDEhdMVlwqO37vpEoQPyBobx6TgQh7W&#10;2ehhhal2Z86pP4RSxBD2KSowIbSplL4wZNHPXEscuR/XWQwRdqXUHZ5juG3kIklepMWKY4PBljaG&#10;ivpwsnGGO5m8sE/99Xe/e823j/XXpzkqNRkP728gAg3hX/zn/tAKnuF+JfpBZj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NhfXBAAAA2gAAAA8AAAAAAAAAAAAAAAAAnwIA&#10;AGRycy9kb3ducmV2LnhtbFBLBQYAAAAABAAEAPcAAACNAwAAAAA=&#10;">
            <v:imagedata r:id="rId1" o:title=""/>
          </v:shape>
          <v:shape id="AutoShape 3" o:spid="_x0000_s4099" style="position:absolute;left:10326;top:16034;width:580;height:610;visibility:visible" coordsize="580,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TysEA&#10;AADaAAAADwAAAGRycy9kb3ducmV2LnhtbESP0YrCMBRE3wX/IVzBN00VFe0aRRaKvghq/YBrc7ft&#10;bnPTbaLWvzeC4OMwM2eY5bo1lbhR40rLCkbDCARxZnXJuYJzmgzmIJxH1lhZJgUPcrBedTtLjLW9&#10;85FuJ5+LAGEXo4LC+zqW0mUFGXRDWxMH78c2Bn2QTS51g/cAN5UcR9FMGiw5LBRY03dB2d/pahT8&#10;Xg7ldTtPJqnbS5nMHjr9XyyU6vfazRcIT63/hN/tnVYwhdeVc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K08rBAAAA2gAAAA8AAAAAAAAAAAAAAAAAmAIAAGRycy9kb3du&#10;cmV2LnhtbFBLBQYAAAAABAAEAPUAAACGAwAAAAA=&#10;" adj="0,,0" path="m,l,610r380,l580,399,580,,,xm380,610l431,406r22,18l485,430r43,-8l580,399e" filled="f" strokecolor="gray" strokeweight=".25pt">
            <v:stroke joinstyle="round"/>
            <v:formulas/>
            <v:path arrowok="t" o:connecttype="custom" o:connectlocs="0,16034;0,16644;380,16644;580,16433;580,16034;0,16034;380,16644;431,16440;453,16458;485,16464;528,16456;580,16433" o:connectangles="0,0,0,0,0,0,0,0,0,0,0,0"/>
          </v:shape>
          <w10:wrap anchorx="page" anchory="page"/>
        </v:group>
      </w:pict>
    </w:r>
    <w:r w:rsidRPr="00A77C75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35pt;margin-top:807.25pt;width:11.3pt;height:13.7pt;z-index:-1583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" filled="f" stroked="f">
          <v:textbox style="mso-next-textbox:#Text Box 1" inset="0,0,0,0">
            <w:txbxContent>
              <w:p w:rsidR="00DE31D4" w:rsidRDefault="00A77C75">
                <w:pPr>
                  <w:spacing w:before="12"/>
                  <w:ind w:left="60"/>
                  <w:rPr>
                    <w:sz w:val="21"/>
                  </w:rPr>
                </w:pPr>
                <w:r>
                  <w:fldChar w:fldCharType="begin"/>
                </w:r>
                <w:r w:rsidR="00D030BF"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EB6ACC">
                  <w:rPr>
                    <w:noProof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48" w:rsidRDefault="008F6E48">
      <w:r>
        <w:separator/>
      </w:r>
    </w:p>
  </w:footnote>
  <w:footnote w:type="continuationSeparator" w:id="1">
    <w:p w:rsidR="008F6E48" w:rsidRDefault="008F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D4" w:rsidRDefault="00A77C75" w:rsidP="00607734">
    <w:pPr>
      <w:pStyle w:val="Corpsdetexte"/>
      <w:tabs>
        <w:tab w:val="left" w:pos="3645"/>
      </w:tabs>
      <w:spacing w:line="14" w:lineRule="auto"/>
      <w:rPr>
        <w:sz w:val="20"/>
      </w:rPr>
    </w:pPr>
    <w:r w:rsidRPr="00A77C75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426.75pt;margin-top:28.5pt;width:132.75pt;height:69.75pt;z-index:-1583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+x9qgIAAKk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" filled="f" stroked="f">
          <v:textbox style="mso-next-textbox:#Text Box 5" inset="0,0,0,0">
            <w:txbxContent>
              <w:p w:rsidR="00607734" w:rsidRDefault="00607734" w:rsidP="00607734">
                <w:pPr>
                  <w:rPr>
                    <w:b/>
                    <w:bCs/>
                    <w:color w:val="00B0F0"/>
                    <w:sz w:val="24"/>
                    <w:szCs w:val="24"/>
                  </w:rPr>
                </w:pP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Centre Technique des </w:t>
                </w:r>
                <w:r w:rsidRPr="007C4068">
                  <w:rPr>
                    <w:b/>
                    <w:bCs/>
                    <w:color w:val="00B0F0"/>
                    <w:sz w:val="24"/>
                    <w:szCs w:val="24"/>
                  </w:rPr>
                  <w:t>Industries</w:t>
                </w: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 Mécaniques et Electriques</w:t>
                </w:r>
              </w:p>
              <w:p w:rsidR="00607734" w:rsidRDefault="00607734" w:rsidP="00607734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color w:val="00B0F0"/>
                    <w:sz w:val="24"/>
                    <w:szCs w:val="24"/>
                    <w:lang w:val="en-US"/>
                  </w:rPr>
                  <w:t>GP7 - Z.I. Ksar Said - 2010 Manouba - Tunisie</w:t>
                </w:r>
              </w:p>
              <w:p w:rsidR="00DE31D4" w:rsidRDefault="00A77C75">
                <w:pPr>
                  <w:spacing w:line="183" w:lineRule="exact"/>
                  <w:ind w:right="19"/>
                  <w:jc w:val="right"/>
                  <w:rPr>
                    <w:rFonts w:ascii="Carlito"/>
                    <w:sz w:val="15"/>
                  </w:rPr>
                </w:pPr>
                <w:hyperlink r:id="rId1">
                  <w:r w:rsidR="00D030BF">
                    <w:rPr>
                      <w:rFonts w:ascii="Carlito"/>
                      <w:spacing w:val="-1"/>
                      <w:sz w:val="15"/>
                    </w:rPr>
                    <w:t>www.assi.bj</w:t>
                  </w:r>
                </w:hyperlink>
              </w:p>
            </w:txbxContent>
          </v:textbox>
          <w10:wrap anchorx="page" anchory="page"/>
        </v:shape>
      </w:pict>
    </w:r>
    <w:r w:rsidR="00607734">
      <w:rPr>
        <w:noProof/>
        <w:sz w:val="10"/>
        <w:szCs w:val="10"/>
        <w:lang w:eastAsia="fr-FR"/>
      </w:rPr>
      <w:drawing>
        <wp:inline distT="0" distB="0" distL="0" distR="0">
          <wp:extent cx="1666875" cy="571500"/>
          <wp:effectExtent l="0" t="0" r="9525" b="0"/>
          <wp:docPr id="7" name="Image 7" descr="cid:image003.jpg@01D6873F.C0CF0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jpg@01D6873F.C0CF03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734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1CF"/>
    <w:multiLevelType w:val="hybridMultilevel"/>
    <w:tmpl w:val="74F8DF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144F"/>
    <w:multiLevelType w:val="multilevel"/>
    <w:tmpl w:val="B54C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9782E"/>
    <w:multiLevelType w:val="hybridMultilevel"/>
    <w:tmpl w:val="C012EACA"/>
    <w:lvl w:ilvl="0" w:tplc="E7BA84A8">
      <w:numFmt w:val="bullet"/>
      <w:lvlText w:val=""/>
      <w:lvlJc w:val="left"/>
      <w:pPr>
        <w:ind w:left="1178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0B49BB0">
      <w:numFmt w:val="bullet"/>
      <w:lvlText w:val="•"/>
      <w:lvlJc w:val="left"/>
      <w:pPr>
        <w:ind w:left="2078" w:hanging="358"/>
      </w:pPr>
      <w:rPr>
        <w:rFonts w:hint="default"/>
        <w:lang w:val="fr-FR" w:eastAsia="en-US" w:bidi="ar-SA"/>
      </w:rPr>
    </w:lvl>
    <w:lvl w:ilvl="2" w:tplc="1ACECBAC">
      <w:numFmt w:val="bullet"/>
      <w:lvlText w:val="•"/>
      <w:lvlJc w:val="left"/>
      <w:pPr>
        <w:ind w:left="2977" w:hanging="358"/>
      </w:pPr>
      <w:rPr>
        <w:rFonts w:hint="default"/>
        <w:lang w:val="fr-FR" w:eastAsia="en-US" w:bidi="ar-SA"/>
      </w:rPr>
    </w:lvl>
    <w:lvl w:ilvl="3" w:tplc="09986304">
      <w:numFmt w:val="bullet"/>
      <w:lvlText w:val="•"/>
      <w:lvlJc w:val="left"/>
      <w:pPr>
        <w:ind w:left="3875" w:hanging="358"/>
      </w:pPr>
      <w:rPr>
        <w:rFonts w:hint="default"/>
        <w:lang w:val="fr-FR" w:eastAsia="en-US" w:bidi="ar-SA"/>
      </w:rPr>
    </w:lvl>
    <w:lvl w:ilvl="4" w:tplc="05027D72">
      <w:numFmt w:val="bullet"/>
      <w:lvlText w:val="•"/>
      <w:lvlJc w:val="left"/>
      <w:pPr>
        <w:ind w:left="4774" w:hanging="358"/>
      </w:pPr>
      <w:rPr>
        <w:rFonts w:hint="default"/>
        <w:lang w:val="fr-FR" w:eastAsia="en-US" w:bidi="ar-SA"/>
      </w:rPr>
    </w:lvl>
    <w:lvl w:ilvl="5" w:tplc="F36C0810">
      <w:numFmt w:val="bullet"/>
      <w:lvlText w:val="•"/>
      <w:lvlJc w:val="left"/>
      <w:pPr>
        <w:ind w:left="5673" w:hanging="358"/>
      </w:pPr>
      <w:rPr>
        <w:rFonts w:hint="default"/>
        <w:lang w:val="fr-FR" w:eastAsia="en-US" w:bidi="ar-SA"/>
      </w:rPr>
    </w:lvl>
    <w:lvl w:ilvl="6" w:tplc="A484C930">
      <w:numFmt w:val="bullet"/>
      <w:lvlText w:val="•"/>
      <w:lvlJc w:val="left"/>
      <w:pPr>
        <w:ind w:left="6571" w:hanging="358"/>
      </w:pPr>
      <w:rPr>
        <w:rFonts w:hint="default"/>
        <w:lang w:val="fr-FR" w:eastAsia="en-US" w:bidi="ar-SA"/>
      </w:rPr>
    </w:lvl>
    <w:lvl w:ilvl="7" w:tplc="BCA22F88">
      <w:numFmt w:val="bullet"/>
      <w:lvlText w:val="•"/>
      <w:lvlJc w:val="left"/>
      <w:pPr>
        <w:ind w:left="7470" w:hanging="358"/>
      </w:pPr>
      <w:rPr>
        <w:rFonts w:hint="default"/>
        <w:lang w:val="fr-FR" w:eastAsia="en-US" w:bidi="ar-SA"/>
      </w:rPr>
    </w:lvl>
    <w:lvl w:ilvl="8" w:tplc="C94AB01A">
      <w:numFmt w:val="bullet"/>
      <w:lvlText w:val="•"/>
      <w:lvlJc w:val="left"/>
      <w:pPr>
        <w:ind w:left="8368" w:hanging="358"/>
      </w:pPr>
      <w:rPr>
        <w:rFonts w:hint="default"/>
        <w:lang w:val="fr-FR" w:eastAsia="en-US" w:bidi="ar-SA"/>
      </w:rPr>
    </w:lvl>
  </w:abstractNum>
  <w:abstractNum w:abstractNumId="3">
    <w:nsid w:val="168E6A6A"/>
    <w:multiLevelType w:val="hybridMultilevel"/>
    <w:tmpl w:val="4C245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54342"/>
    <w:multiLevelType w:val="hybridMultilevel"/>
    <w:tmpl w:val="1CC2A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24ED5"/>
    <w:multiLevelType w:val="hybridMultilevel"/>
    <w:tmpl w:val="2B9C5DA0"/>
    <w:lvl w:ilvl="0" w:tplc="2334CA82">
      <w:numFmt w:val="bullet"/>
      <w:lvlText w:val=""/>
      <w:lvlJc w:val="left"/>
      <w:pPr>
        <w:ind w:left="1178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08624BA">
      <w:numFmt w:val="bullet"/>
      <w:lvlText w:val="•"/>
      <w:lvlJc w:val="left"/>
      <w:pPr>
        <w:ind w:left="2078" w:hanging="358"/>
      </w:pPr>
      <w:rPr>
        <w:rFonts w:hint="default"/>
        <w:lang w:val="fr-FR" w:eastAsia="en-US" w:bidi="ar-SA"/>
      </w:rPr>
    </w:lvl>
    <w:lvl w:ilvl="2" w:tplc="7E48FBFC">
      <w:numFmt w:val="bullet"/>
      <w:lvlText w:val="•"/>
      <w:lvlJc w:val="left"/>
      <w:pPr>
        <w:ind w:left="2977" w:hanging="358"/>
      </w:pPr>
      <w:rPr>
        <w:rFonts w:hint="default"/>
        <w:lang w:val="fr-FR" w:eastAsia="en-US" w:bidi="ar-SA"/>
      </w:rPr>
    </w:lvl>
    <w:lvl w:ilvl="3" w:tplc="92204110">
      <w:numFmt w:val="bullet"/>
      <w:lvlText w:val="•"/>
      <w:lvlJc w:val="left"/>
      <w:pPr>
        <w:ind w:left="3875" w:hanging="358"/>
      </w:pPr>
      <w:rPr>
        <w:rFonts w:hint="default"/>
        <w:lang w:val="fr-FR" w:eastAsia="en-US" w:bidi="ar-SA"/>
      </w:rPr>
    </w:lvl>
    <w:lvl w:ilvl="4" w:tplc="85AA6200">
      <w:numFmt w:val="bullet"/>
      <w:lvlText w:val="•"/>
      <w:lvlJc w:val="left"/>
      <w:pPr>
        <w:ind w:left="4774" w:hanging="358"/>
      </w:pPr>
      <w:rPr>
        <w:rFonts w:hint="default"/>
        <w:lang w:val="fr-FR" w:eastAsia="en-US" w:bidi="ar-SA"/>
      </w:rPr>
    </w:lvl>
    <w:lvl w:ilvl="5" w:tplc="00061CFA">
      <w:numFmt w:val="bullet"/>
      <w:lvlText w:val="•"/>
      <w:lvlJc w:val="left"/>
      <w:pPr>
        <w:ind w:left="5673" w:hanging="358"/>
      </w:pPr>
      <w:rPr>
        <w:rFonts w:hint="default"/>
        <w:lang w:val="fr-FR" w:eastAsia="en-US" w:bidi="ar-SA"/>
      </w:rPr>
    </w:lvl>
    <w:lvl w:ilvl="6" w:tplc="FCBC5D24">
      <w:numFmt w:val="bullet"/>
      <w:lvlText w:val="•"/>
      <w:lvlJc w:val="left"/>
      <w:pPr>
        <w:ind w:left="6571" w:hanging="358"/>
      </w:pPr>
      <w:rPr>
        <w:rFonts w:hint="default"/>
        <w:lang w:val="fr-FR" w:eastAsia="en-US" w:bidi="ar-SA"/>
      </w:rPr>
    </w:lvl>
    <w:lvl w:ilvl="7" w:tplc="B7A6ECA0">
      <w:numFmt w:val="bullet"/>
      <w:lvlText w:val="•"/>
      <w:lvlJc w:val="left"/>
      <w:pPr>
        <w:ind w:left="7470" w:hanging="358"/>
      </w:pPr>
      <w:rPr>
        <w:rFonts w:hint="default"/>
        <w:lang w:val="fr-FR" w:eastAsia="en-US" w:bidi="ar-SA"/>
      </w:rPr>
    </w:lvl>
    <w:lvl w:ilvl="8" w:tplc="74881796">
      <w:numFmt w:val="bullet"/>
      <w:lvlText w:val="•"/>
      <w:lvlJc w:val="left"/>
      <w:pPr>
        <w:ind w:left="8368" w:hanging="358"/>
      </w:pPr>
      <w:rPr>
        <w:rFonts w:hint="default"/>
        <w:lang w:val="fr-FR" w:eastAsia="en-US" w:bidi="ar-SA"/>
      </w:rPr>
    </w:lvl>
  </w:abstractNum>
  <w:abstractNum w:abstractNumId="6">
    <w:nsid w:val="2BC268CD"/>
    <w:multiLevelType w:val="hybridMultilevel"/>
    <w:tmpl w:val="A4BAF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E1B83"/>
    <w:multiLevelType w:val="hybridMultilevel"/>
    <w:tmpl w:val="2FE6D20E"/>
    <w:lvl w:ilvl="0" w:tplc="6F48B4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BD345CB"/>
    <w:multiLevelType w:val="hybridMultilevel"/>
    <w:tmpl w:val="0712B5BE"/>
    <w:lvl w:ilvl="0" w:tplc="982E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329B9"/>
    <w:multiLevelType w:val="hybridMultilevel"/>
    <w:tmpl w:val="B5DE8680"/>
    <w:lvl w:ilvl="0" w:tplc="7C22971A">
      <w:start w:val="1"/>
      <w:numFmt w:val="decimal"/>
      <w:lvlText w:val="%1."/>
      <w:lvlJc w:val="left"/>
      <w:pPr>
        <w:ind w:left="7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69E8583C">
      <w:numFmt w:val="bullet"/>
      <w:lvlText w:val="•"/>
      <w:lvlJc w:val="left"/>
      <w:pPr>
        <w:ind w:left="1706" w:hanging="221"/>
      </w:pPr>
      <w:rPr>
        <w:rFonts w:hint="default"/>
        <w:lang w:val="fr-FR" w:eastAsia="en-US" w:bidi="ar-SA"/>
      </w:rPr>
    </w:lvl>
    <w:lvl w:ilvl="2" w:tplc="7B749DF2">
      <w:numFmt w:val="bullet"/>
      <w:lvlText w:val="•"/>
      <w:lvlJc w:val="left"/>
      <w:pPr>
        <w:ind w:left="2673" w:hanging="221"/>
      </w:pPr>
      <w:rPr>
        <w:rFonts w:hint="default"/>
        <w:lang w:val="fr-FR" w:eastAsia="en-US" w:bidi="ar-SA"/>
      </w:rPr>
    </w:lvl>
    <w:lvl w:ilvl="3" w:tplc="EABCC8C8">
      <w:numFmt w:val="bullet"/>
      <w:lvlText w:val="•"/>
      <w:lvlJc w:val="left"/>
      <w:pPr>
        <w:ind w:left="3639" w:hanging="221"/>
      </w:pPr>
      <w:rPr>
        <w:rFonts w:hint="default"/>
        <w:lang w:val="fr-FR" w:eastAsia="en-US" w:bidi="ar-SA"/>
      </w:rPr>
    </w:lvl>
    <w:lvl w:ilvl="4" w:tplc="39C82C5C">
      <w:numFmt w:val="bullet"/>
      <w:lvlText w:val="•"/>
      <w:lvlJc w:val="left"/>
      <w:pPr>
        <w:ind w:left="4606" w:hanging="221"/>
      </w:pPr>
      <w:rPr>
        <w:rFonts w:hint="default"/>
        <w:lang w:val="fr-FR" w:eastAsia="en-US" w:bidi="ar-SA"/>
      </w:rPr>
    </w:lvl>
    <w:lvl w:ilvl="5" w:tplc="47643F26">
      <w:numFmt w:val="bullet"/>
      <w:lvlText w:val="•"/>
      <w:lvlJc w:val="left"/>
      <w:pPr>
        <w:ind w:left="5573" w:hanging="221"/>
      </w:pPr>
      <w:rPr>
        <w:rFonts w:hint="default"/>
        <w:lang w:val="fr-FR" w:eastAsia="en-US" w:bidi="ar-SA"/>
      </w:rPr>
    </w:lvl>
    <w:lvl w:ilvl="6" w:tplc="03FAF45A">
      <w:numFmt w:val="bullet"/>
      <w:lvlText w:val="•"/>
      <w:lvlJc w:val="left"/>
      <w:pPr>
        <w:ind w:left="6539" w:hanging="221"/>
      </w:pPr>
      <w:rPr>
        <w:rFonts w:hint="default"/>
        <w:lang w:val="fr-FR" w:eastAsia="en-US" w:bidi="ar-SA"/>
      </w:rPr>
    </w:lvl>
    <w:lvl w:ilvl="7" w:tplc="D3A62F46">
      <w:numFmt w:val="bullet"/>
      <w:lvlText w:val="•"/>
      <w:lvlJc w:val="left"/>
      <w:pPr>
        <w:ind w:left="7506" w:hanging="221"/>
      </w:pPr>
      <w:rPr>
        <w:rFonts w:hint="default"/>
        <w:lang w:val="fr-FR" w:eastAsia="en-US" w:bidi="ar-SA"/>
      </w:rPr>
    </w:lvl>
    <w:lvl w:ilvl="8" w:tplc="DA7A12CC">
      <w:numFmt w:val="bullet"/>
      <w:lvlText w:val="•"/>
      <w:lvlJc w:val="left"/>
      <w:pPr>
        <w:ind w:left="8473" w:hanging="221"/>
      </w:pPr>
      <w:rPr>
        <w:rFonts w:hint="default"/>
        <w:lang w:val="fr-FR" w:eastAsia="en-US" w:bidi="ar-SA"/>
      </w:rPr>
    </w:lvl>
  </w:abstractNum>
  <w:abstractNum w:abstractNumId="10">
    <w:nsid w:val="47D568C8"/>
    <w:multiLevelType w:val="hybridMultilevel"/>
    <w:tmpl w:val="37B48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51F6A"/>
    <w:multiLevelType w:val="hybridMultilevel"/>
    <w:tmpl w:val="47ACF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B162C"/>
    <w:multiLevelType w:val="hybridMultilevel"/>
    <w:tmpl w:val="9A263398"/>
    <w:lvl w:ilvl="0" w:tplc="BA828876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3">
    <w:nsid w:val="51B72683"/>
    <w:multiLevelType w:val="hybridMultilevel"/>
    <w:tmpl w:val="48705E8E"/>
    <w:lvl w:ilvl="0" w:tplc="F38AB4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11C01F0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8C423682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9C9EEAAC">
      <w:numFmt w:val="bullet"/>
      <w:lvlText w:val="•"/>
      <w:lvlJc w:val="left"/>
      <w:pPr>
        <w:ind w:left="3623" w:hanging="360"/>
      </w:pPr>
      <w:rPr>
        <w:rFonts w:hint="default"/>
        <w:lang w:val="fr-FR" w:eastAsia="en-US" w:bidi="ar-SA"/>
      </w:rPr>
    </w:lvl>
    <w:lvl w:ilvl="4" w:tplc="7E54D5A6">
      <w:numFmt w:val="bullet"/>
      <w:lvlText w:val="•"/>
      <w:lvlJc w:val="left"/>
      <w:pPr>
        <w:ind w:left="4558" w:hanging="360"/>
      </w:pPr>
      <w:rPr>
        <w:rFonts w:hint="default"/>
        <w:lang w:val="fr-FR" w:eastAsia="en-US" w:bidi="ar-SA"/>
      </w:rPr>
    </w:lvl>
    <w:lvl w:ilvl="5" w:tplc="E9060F50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BFB88F72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6FE88E9E"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8" w:tplc="D1F2AEEA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abstractNum w:abstractNumId="14">
    <w:nsid w:val="52217149"/>
    <w:multiLevelType w:val="hybridMultilevel"/>
    <w:tmpl w:val="8B968EC4"/>
    <w:lvl w:ilvl="0" w:tplc="982E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30670"/>
    <w:multiLevelType w:val="hybridMultilevel"/>
    <w:tmpl w:val="93DE4DE6"/>
    <w:lvl w:ilvl="0" w:tplc="58D69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42D88"/>
    <w:multiLevelType w:val="hybridMultilevel"/>
    <w:tmpl w:val="0574B570"/>
    <w:lvl w:ilvl="0" w:tplc="982E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81E4E"/>
    <w:multiLevelType w:val="multilevel"/>
    <w:tmpl w:val="88BA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05B6E"/>
    <w:multiLevelType w:val="hybridMultilevel"/>
    <w:tmpl w:val="C8EEF698"/>
    <w:lvl w:ilvl="0" w:tplc="982E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87DCC"/>
    <w:multiLevelType w:val="multilevel"/>
    <w:tmpl w:val="7AC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E5D33"/>
    <w:multiLevelType w:val="hybridMultilevel"/>
    <w:tmpl w:val="52D062C0"/>
    <w:lvl w:ilvl="0" w:tplc="EAECFB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BA6CBAE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67C67F1A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98A808F8">
      <w:numFmt w:val="bullet"/>
      <w:lvlText w:val="•"/>
      <w:lvlJc w:val="left"/>
      <w:pPr>
        <w:ind w:left="3623" w:hanging="360"/>
      </w:pPr>
      <w:rPr>
        <w:rFonts w:hint="default"/>
        <w:lang w:val="fr-FR" w:eastAsia="en-US" w:bidi="ar-SA"/>
      </w:rPr>
    </w:lvl>
    <w:lvl w:ilvl="4" w:tplc="8C3E9B10">
      <w:numFmt w:val="bullet"/>
      <w:lvlText w:val="•"/>
      <w:lvlJc w:val="left"/>
      <w:pPr>
        <w:ind w:left="4558" w:hanging="360"/>
      </w:pPr>
      <w:rPr>
        <w:rFonts w:hint="default"/>
        <w:lang w:val="fr-FR" w:eastAsia="en-US" w:bidi="ar-SA"/>
      </w:rPr>
    </w:lvl>
    <w:lvl w:ilvl="5" w:tplc="31088CC4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A92A40C0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55C610D0"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8" w:tplc="4F40A1F2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"/>
  </w:num>
  <w:num w:numId="5">
    <w:abstractNumId w:val="5"/>
  </w:num>
  <w:num w:numId="6">
    <w:abstractNumId w:val="1"/>
  </w:num>
  <w:num w:numId="7">
    <w:abstractNumId w:val="17"/>
  </w:num>
  <w:num w:numId="8">
    <w:abstractNumId w:val="11"/>
  </w:num>
  <w:num w:numId="9">
    <w:abstractNumId w:val="6"/>
  </w:num>
  <w:num w:numId="10">
    <w:abstractNumId w:val="8"/>
  </w:num>
  <w:num w:numId="11">
    <w:abstractNumId w:val="15"/>
  </w:num>
  <w:num w:numId="12">
    <w:abstractNumId w:val="10"/>
  </w:num>
  <w:num w:numId="13">
    <w:abstractNumId w:val="18"/>
  </w:num>
  <w:num w:numId="14">
    <w:abstractNumId w:val="14"/>
  </w:num>
  <w:num w:numId="15">
    <w:abstractNumId w:val="16"/>
  </w:num>
  <w:num w:numId="16">
    <w:abstractNumId w:val="7"/>
  </w:num>
  <w:num w:numId="17">
    <w:abstractNumId w:val="19"/>
  </w:num>
  <w:num w:numId="18">
    <w:abstractNumId w:val="4"/>
  </w:num>
  <w:num w:numId="19">
    <w:abstractNumId w:val="0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E31D4"/>
    <w:rsid w:val="0004019C"/>
    <w:rsid w:val="000F5B74"/>
    <w:rsid w:val="001026B7"/>
    <w:rsid w:val="0011317D"/>
    <w:rsid w:val="001348B7"/>
    <w:rsid w:val="001D599D"/>
    <w:rsid w:val="0020485A"/>
    <w:rsid w:val="00236024"/>
    <w:rsid w:val="002D7341"/>
    <w:rsid w:val="003520D3"/>
    <w:rsid w:val="003F61D8"/>
    <w:rsid w:val="00455C83"/>
    <w:rsid w:val="00460CE1"/>
    <w:rsid w:val="004813C6"/>
    <w:rsid w:val="004F2E2E"/>
    <w:rsid w:val="0052738F"/>
    <w:rsid w:val="0058664D"/>
    <w:rsid w:val="00591354"/>
    <w:rsid w:val="00594A7A"/>
    <w:rsid w:val="005A04DF"/>
    <w:rsid w:val="005B42F9"/>
    <w:rsid w:val="00607734"/>
    <w:rsid w:val="006B0B8C"/>
    <w:rsid w:val="006D54EC"/>
    <w:rsid w:val="00706AB5"/>
    <w:rsid w:val="007C1117"/>
    <w:rsid w:val="007C4068"/>
    <w:rsid w:val="007D75A1"/>
    <w:rsid w:val="00805E15"/>
    <w:rsid w:val="008160B2"/>
    <w:rsid w:val="00853890"/>
    <w:rsid w:val="00870DAE"/>
    <w:rsid w:val="008F454B"/>
    <w:rsid w:val="008F6E48"/>
    <w:rsid w:val="0090424F"/>
    <w:rsid w:val="009060D5"/>
    <w:rsid w:val="0093423B"/>
    <w:rsid w:val="009902F1"/>
    <w:rsid w:val="009E5F5F"/>
    <w:rsid w:val="009F1783"/>
    <w:rsid w:val="00A513DC"/>
    <w:rsid w:val="00A75CAE"/>
    <w:rsid w:val="00A77C75"/>
    <w:rsid w:val="00A97628"/>
    <w:rsid w:val="00AD1A5E"/>
    <w:rsid w:val="00B14107"/>
    <w:rsid w:val="00BF118B"/>
    <w:rsid w:val="00C5373E"/>
    <w:rsid w:val="00C63870"/>
    <w:rsid w:val="00CB6665"/>
    <w:rsid w:val="00D030BF"/>
    <w:rsid w:val="00D03CEF"/>
    <w:rsid w:val="00D627E6"/>
    <w:rsid w:val="00DE31D4"/>
    <w:rsid w:val="00E02472"/>
    <w:rsid w:val="00E8767A"/>
    <w:rsid w:val="00EB0FBB"/>
    <w:rsid w:val="00EB1E0A"/>
    <w:rsid w:val="00EB6ACC"/>
    <w:rsid w:val="00F21BF2"/>
    <w:rsid w:val="00F225CB"/>
    <w:rsid w:val="00FC0EF6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24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2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0424F"/>
  </w:style>
  <w:style w:type="paragraph" w:styleId="Titre">
    <w:name w:val="Title"/>
    <w:basedOn w:val="Normal"/>
    <w:uiPriority w:val="1"/>
    <w:qFormat/>
    <w:rsid w:val="0090424F"/>
    <w:pPr>
      <w:spacing w:before="88"/>
      <w:ind w:left="1310"/>
    </w:pPr>
    <w:rPr>
      <w:b/>
      <w:bCs/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34"/>
    <w:qFormat/>
    <w:rsid w:val="0090424F"/>
    <w:pPr>
      <w:spacing w:before="20"/>
      <w:ind w:left="737" w:hanging="222"/>
    </w:pPr>
  </w:style>
  <w:style w:type="paragraph" w:customStyle="1" w:styleId="TableParagraph">
    <w:name w:val="Table Paragraph"/>
    <w:basedOn w:val="Normal"/>
    <w:uiPriority w:val="1"/>
    <w:qFormat/>
    <w:rsid w:val="0090424F"/>
    <w:pPr>
      <w:ind w:left="1178"/>
    </w:pPr>
  </w:style>
  <w:style w:type="paragraph" w:styleId="En-tte">
    <w:name w:val="header"/>
    <w:basedOn w:val="Normal"/>
    <w:link w:val="En-tteCar"/>
    <w:unhideWhenUsed/>
    <w:rsid w:val="00607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73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7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734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24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873F.C0CF035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ssi.b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KANAKIN [ ADN ]</dc:creator>
  <cp:lastModifiedBy>s.benfadhel</cp:lastModifiedBy>
  <cp:revision>15</cp:revision>
  <cp:lastPrinted>2020-10-22T13:41:00Z</cp:lastPrinted>
  <dcterms:created xsi:type="dcterms:W3CDTF">2020-09-30T11:53:00Z</dcterms:created>
  <dcterms:modified xsi:type="dcterms:W3CDTF">2020-10-23T08:58:00Z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